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A3" w:rsidRPr="00AA0AA3" w:rsidRDefault="00DD22C2" w:rsidP="00DD22C2">
      <w:pPr>
        <w:tabs>
          <w:tab w:val="center" w:pos="4961"/>
          <w:tab w:val="right" w:pos="9922"/>
        </w:tabs>
        <w:spacing w:after="0" w:line="240" w:lineRule="auto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</w:pPr>
      <w:r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0AA3"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สรุปผลความพึงพอใจของผู้ปกครอง</w:t>
      </w:r>
      <w:r w:rsidR="00AA0AA3"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AA0AA3"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ส่วนที่ 2</w:t>
      </w:r>
      <w:r w:rsidR="00AA0AA3"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)</w:t>
      </w:r>
      <w:r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  <w:tab/>
      </w:r>
      <w:bookmarkStart w:id="0" w:name="_GoBack"/>
      <w:bookmarkEnd w:id="0"/>
      <w:r w:rsidR="00AA0AA3" w:rsidRPr="00AA0AA3"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  <w:br/>
      </w:r>
      <w:r w:rsidR="00AA0AA3"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ศูนย์พัฒนาเด็กเล็กบ้าน</w:t>
      </w:r>
      <w:r w:rsidR="00AA0AA3"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เทพราช</w:t>
      </w:r>
      <w:r w:rsidR="00AA0AA3"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 xml:space="preserve"> องค์การบริหารส่วนตำบลเขาชัยสน อำเภอเขาชัยสน จังหวัดพัทลุง</w:t>
      </w:r>
    </w:p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</w:pP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ปีการศึกษา</w:t>
      </w:r>
      <w:r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2566</w:t>
      </w:r>
    </w:p>
    <w:tbl>
      <w:tblPr>
        <w:tblpPr w:leftFromText="180" w:rightFromText="180" w:vertAnchor="text" w:tblpX="-572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2976"/>
      </w:tblGrid>
      <w:tr w:rsidR="00AA0AA3" w:rsidRPr="00AA0AA3" w:rsidTr="00580865">
        <w:tc>
          <w:tcPr>
            <w:tcW w:w="7792" w:type="dxa"/>
            <w:vMerge w:val="restart"/>
            <w:vAlign w:val="center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หัวข้อการประเมิน</w:t>
            </w:r>
          </w:p>
        </w:tc>
        <w:tc>
          <w:tcPr>
            <w:tcW w:w="2976" w:type="dxa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ระดับความพึงพอใจ</w:t>
            </w:r>
          </w:p>
        </w:tc>
      </w:tr>
      <w:tr w:rsidR="00AA0AA3" w:rsidRPr="00AA0AA3" w:rsidTr="00580865">
        <w:tc>
          <w:tcPr>
            <w:tcW w:w="7792" w:type="dxa"/>
            <w:vMerge/>
            <w:tcBorders>
              <w:bottom w:val="single" w:sz="4" w:space="0" w:color="auto"/>
            </w:tcBorders>
            <w:vAlign w:val="center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ประจำปีการศึกษา ๒๕๖๖</w:t>
            </w:r>
          </w:p>
        </w:tc>
      </w:tr>
      <w:tr w:rsidR="00AA0AA3" w:rsidRPr="00AA0AA3" w:rsidTr="00580865"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๑.  ความพึงพอใจด้านอาคาร สถานที่ และสิ่งแวดล้อมภายนอกและภายใน</w:t>
            </w:r>
          </w:p>
        </w:tc>
      </w:tr>
      <w:tr w:rsidR="00AA0AA3" w:rsidRPr="00AA0AA3" w:rsidTr="00580865">
        <w:trPr>
          <w:trHeight w:val="102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 อาคารสถานที่ สะอาดถูกสุขลักษณะ และเป็นระเบียบเรียบร้อย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89.80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 การจัดสถานที่เป็นสัดส่วน มีพื้นที่ใช้สอยเพียงพอ เหมาะสม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89.76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 แสงสว่างและการระบายอากาศ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91.94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๔ การป้องกันแมลงและพาหะนำโชค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90.53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๑.๕ เครื่องใช้สำหรับเด็ก เหมาะสม สะอาด เพียงพอ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92.46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๖ เครื่องเล่นสนาม / ของเล่น / สื่อการเรียน มีความเหมาะสม เพียงพอ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91.05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๗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จัดบรรยากาศในห้องเรียนเอื้อต่อการส่งเสริมการเรียนรู้ของเด็ก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91.31</w:t>
            </w:r>
          </w:p>
        </w:tc>
      </w:tr>
      <w:tr w:rsidR="00AA0AA3" w:rsidRPr="00AA0AA3" w:rsidTr="00580865"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๘ ห้องประกอบการ เช่น ห้องอาหาร ห้องน้ำ ฯลฯ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89.02</w:t>
            </w:r>
          </w:p>
        </w:tc>
      </w:tr>
      <w:tr w:rsidR="00AA0AA3" w:rsidRPr="00AA0AA3" w:rsidTr="00580865"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๙ สภาพแวดล้อมบริเวณรอบศูนย์มีความสะอาด และปลอดภัย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91.68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๑๐จัดสภาพแวดล้อมบริเวณรอบศูนย์ ใช้เป็นแหล่งเรียนรู้ของเด็กได้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91.68</w:t>
            </w:r>
          </w:p>
        </w:tc>
      </w:tr>
      <w:tr w:rsidR="00AA0AA3" w:rsidRPr="00AA0AA3" w:rsidTr="00580865">
        <w:trPr>
          <w:trHeight w:val="40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 xml:space="preserve">                                                  </w:t>
            </w: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ค่าเฉลี่ยคิดเป็นร้อยละ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</w:rPr>
              <w:t>90.60</w:t>
            </w:r>
          </w:p>
        </w:tc>
      </w:tr>
      <w:tr w:rsidR="00AA0AA3" w:rsidRPr="00AA0AA3" w:rsidTr="00580865"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๒. ความพึงพอใจด้านการอบรมเลี้ยงดูเด็ก</w:t>
            </w:r>
          </w:p>
        </w:tc>
      </w:tr>
      <w:tr w:rsidR="00AA0AA3" w:rsidRPr="00AA0AA3" w:rsidTr="00580865"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๒.๑ ผู้ดูแลเด็กมีความรู้ความสามารถเหมาะสมในการอบรมเลี้ยงดูเด็ก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93.71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๒.๒ ศูนย์มีกิจกรรมหลากหลายที่ส่งเสริมพัฒนาการ เหมาะสมกับเด็ก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90.07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๒.๓ มีการส่งเสริมดูแลเด็กด้านสุขภาพ อนามัย ความสะอาดของเด็ก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92.57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๒.๔ การจัดอาหารกลางวัน และอาหารว่างที่มีประโยชน์ ครบ 5 หมู่ สะอาด และปลอดภัย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96.38</w:t>
            </w:r>
          </w:p>
        </w:tc>
      </w:tr>
      <w:tr w:rsidR="00AA0AA3" w:rsidRPr="00AA0AA3" w:rsidTr="00580865"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๒.๕ การจัดให้มีน้ำดื่ม และน้ำใช้ที่สะอาดสำหรับเด็ก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90.81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 xml:space="preserve">                                                    </w:t>
            </w: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ค่าเฉลี่ยคิดเป็นร้อยละ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</w:rPr>
              <w:t>92.69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  <w:shd w:val="clear" w:color="auto" w:fill="FFFF00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๓. พึงพอใจในการมีส่วนร่วมพัฒนาศูนย์เด็กเล็กด้านต่างๆ ของผู้ปกครอง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แ</w:t>
            </w: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ละชุมชน</w:t>
            </w:r>
          </w:p>
        </w:tc>
        <w:tc>
          <w:tcPr>
            <w:tcW w:w="2976" w:type="dxa"/>
            <w:shd w:val="clear" w:color="auto" w:fill="FFFF00"/>
          </w:tcPr>
          <w:p w:rsidR="00AA0AA3" w:rsidRPr="00AA0AA3" w:rsidRDefault="00AA0AA3" w:rsidP="00AA0AA3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๓.๑ ร่วมประชุม/เสวนา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92.51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๓.๒ มีส่วนร่วมในกิจกรรมการเรียนการสอนของศูนย์พัฒนาเด็ก เช่น ร่วมกิจกรรมในวันสำคัญ กิจกรรมงานกีฬางานแข่งขันวิชาการเป็นวิทยากร ให้ศูนย์เด็ก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88.81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๓.๓ มีส่วนร่วมในการสนับสนุน/จัดหาสื่อ วัสดุ อุปกรณ์ หรือทุนทรัพย์ ที่ใช้ประกอบการเรียนการสอนของบุตรหลาน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89.14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๓.๔ มีส่วนร่วมในการดูแล พร้อมส่งเสริมและประเมินพัฒนาการเด็ก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90.80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๓.๕ ได้รับการสื่อสารแลกเปลี่ยนข้อมูล เสนอความคิดเห็น/ความรู้จากศูนย์พัฒนาเด็กเล็กเพื่อเป็นข้อมูลในการพัฒนา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88.53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 xml:space="preserve">                                                     </w:t>
            </w: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ค่าเฉลี่ยคิดเป็นร้อยละ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</w:rPr>
              <w:t>89.93</w:t>
            </w:r>
          </w:p>
        </w:tc>
      </w:tr>
      <w:tr w:rsidR="00AA0AA3" w:rsidRPr="00AA0AA3" w:rsidTr="00580865">
        <w:trPr>
          <w:trHeight w:val="249"/>
        </w:trPr>
        <w:tc>
          <w:tcPr>
            <w:tcW w:w="10768" w:type="dxa"/>
            <w:gridSpan w:val="2"/>
            <w:shd w:val="clear" w:color="auto" w:fill="D9D9D9" w:themeFill="background1" w:themeFillShade="D9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ส่วนที่ 2 ท่าน  “พึงพอใจ”  การจัดบริการด้านต่างๆ  ในศูนย์พัฒนาเด็กเล็ก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Calibri" w:hAnsi="TH SarabunIT๙" w:cs="TH SarabunIT๙"/>
                <w:sz w:val="32"/>
                <w:szCs w:val="32"/>
                <w:cs/>
                <w14:ligatures w14:val="standardContextual"/>
              </w:rPr>
              <w:t>๔.๑  ความพึงพอใจด้านอาคาร สถานที่ และสิ่งแวดล้อมภายนอกและภายใน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</w:rPr>
              <w:t>91.47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Calibri" w:hAnsi="TH SarabunIT๙" w:cs="TH SarabunIT๙"/>
                <w:sz w:val="32"/>
                <w:szCs w:val="32"/>
                <w:cs/>
                <w14:ligatures w14:val="standardContextual"/>
              </w:rPr>
              <w:t>๔.๒  ความพึงพอใจด้านการอบรมเลี้ยงดูเด็ก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</w:rPr>
              <w:t>92.98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Calibri" w:hAnsi="TH SarabunIT๙" w:cs="TH SarabunIT๙"/>
                <w:sz w:val="32"/>
                <w:szCs w:val="32"/>
                <w:cs/>
                <w14:ligatures w14:val="standardContextual"/>
              </w:rPr>
              <w:t>๔.๓ พึงพอใจในการมีส่วนร่วมพัฒนาศูนย์เด็กเล็กด้านต่างๆ ของผู้ปกครองละชุมชน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</w:rPr>
              <w:t>90.34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ค่าเฉลี่ยคิดเป็นร้อยละ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70C0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70C0"/>
                <w:sz w:val="32"/>
                <w:szCs w:val="32"/>
                <w:cs/>
                <w:lang w:eastAsia="ja-JP"/>
              </w:rPr>
              <w:t>91.36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ค่าเฉลี่ยรวมคิดเป็นร้อยละ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ในปีการศึกษา ๒๕๖๖</w:t>
            </w:r>
          </w:p>
        </w:tc>
        <w:tc>
          <w:tcPr>
            <w:tcW w:w="2976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70C0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70C0"/>
                <w:sz w:val="32"/>
                <w:szCs w:val="32"/>
                <w:cs/>
                <w:lang w:eastAsia="ja-JP"/>
              </w:rPr>
              <w:t>91.36</w:t>
            </w:r>
          </w:p>
        </w:tc>
      </w:tr>
      <w:tr w:rsidR="00AA0AA3" w:rsidRPr="00AA0AA3" w:rsidTr="00580865">
        <w:trPr>
          <w:trHeight w:val="249"/>
        </w:trPr>
        <w:tc>
          <w:tcPr>
            <w:tcW w:w="7792" w:type="dxa"/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976" w:type="dxa"/>
          </w:tcPr>
          <w:p w:rsidR="00AA0AA3" w:rsidRPr="00AA0AA3" w:rsidRDefault="00AA0AA3" w:rsidP="003833F6">
            <w:pPr>
              <w:spacing w:after="0" w:line="240" w:lineRule="auto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</w:p>
        </w:tc>
      </w:tr>
    </w:tbl>
    <w:p w:rsidR="00AA0AA3" w:rsidRPr="00AA0AA3" w:rsidRDefault="00AA0AA3" w:rsidP="00AA0AA3">
      <w:pPr>
        <w:spacing w:after="0"/>
        <w:rPr>
          <w:rFonts w:ascii="Calibri" w:eastAsia="MS Mincho" w:hAnsi="Calibri" w:cs="Cordia New"/>
          <w:vanish/>
          <w:lang w:eastAsia="ja-JP"/>
        </w:rPr>
      </w:pPr>
    </w:p>
    <w:p w:rsidR="00AA0AA3" w:rsidRPr="00AA0AA3" w:rsidRDefault="00AA0AA3" w:rsidP="00AA0AA3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ja-JP"/>
          <w14:ligatures w14:val="standardContextual"/>
        </w:rPr>
      </w:pPr>
      <w:r w:rsidRPr="00AA0AA3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standardContextual"/>
        </w:rPr>
        <w:lastRenderedPageBreak/>
        <w:t>สรุปผลการประเมินความคิดเห็นของผู้ปกครองและแนวทางพัฒนา</w:t>
      </w:r>
      <w:r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)</w:t>
      </w:r>
      <w:r w:rsidRPr="00AA0AA3">
        <w:rPr>
          <w:rFonts w:ascii="TH SarabunIT๙" w:eastAsia="Calibri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standardContextual"/>
        </w:rPr>
        <w:br/>
      </w:r>
      <w:r w:rsidRPr="00AA0AA3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ja-JP"/>
          <w14:ligatures w14:val="standardContextual"/>
        </w:rPr>
        <w:t>ศูนย์พัฒนาเด็กเล็กบ้าน</w:t>
      </w:r>
      <w:r w:rsidRPr="00AA0AA3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ja-JP"/>
          <w14:ligatures w14:val="standardContextual"/>
        </w:rPr>
        <w:t>เทพราช</w:t>
      </w:r>
      <w:r w:rsidRPr="00AA0AA3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ja-JP"/>
          <w14:ligatures w14:val="standardContextual"/>
        </w:rPr>
        <w:t xml:space="preserve"> องค์การบริหารส่วนตำบลเขาชัยสน อำเภอเขาชัยสน จังหวัดพัทลุง</w:t>
      </w:r>
    </w:p>
    <w:tbl>
      <w:tblPr>
        <w:tblStyle w:val="2"/>
        <w:tblpPr w:leftFromText="180" w:rightFromText="180" w:vertAnchor="text" w:horzAnchor="margin" w:tblpXSpec="center" w:tblpY="435"/>
        <w:tblW w:w="10632" w:type="dxa"/>
        <w:tblLayout w:type="fixed"/>
        <w:tblLook w:val="04A0" w:firstRow="1" w:lastRow="0" w:firstColumn="1" w:lastColumn="0" w:noHBand="0" w:noVBand="1"/>
      </w:tblPr>
      <w:tblGrid>
        <w:gridCol w:w="5524"/>
        <w:gridCol w:w="5108"/>
      </w:tblGrid>
      <w:tr w:rsidR="00AA0AA3" w:rsidRPr="00AA0AA3" w:rsidTr="00580865">
        <w:trPr>
          <w:trHeight w:val="271"/>
        </w:trPr>
        <w:tc>
          <w:tcPr>
            <w:tcW w:w="5524" w:type="dxa"/>
            <w:vAlign w:val="center"/>
          </w:tcPr>
          <w:p w:rsidR="00AA0AA3" w:rsidRPr="00AA0AA3" w:rsidRDefault="00AA0AA3" w:rsidP="00AA0AA3">
            <w:pPr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ภาคเรียนที่  ๑</w:t>
            </w:r>
          </w:p>
        </w:tc>
        <w:tc>
          <w:tcPr>
            <w:tcW w:w="5108" w:type="dxa"/>
            <w:vAlign w:val="center"/>
          </w:tcPr>
          <w:p w:rsidR="00AA0AA3" w:rsidRPr="00AA0AA3" w:rsidRDefault="00AA0AA3" w:rsidP="00AA0AA3">
            <w:pPr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ภาคเรียน  ๒</w:t>
            </w:r>
          </w:p>
        </w:tc>
      </w:tr>
      <w:tr w:rsidR="00AA0AA3" w:rsidRPr="00AA0AA3" w:rsidTr="00580865">
        <w:tc>
          <w:tcPr>
            <w:tcW w:w="5524" w:type="dxa"/>
          </w:tcPr>
          <w:p w:rsidR="00AA0AA3" w:rsidRPr="00AA0AA3" w:rsidRDefault="00AA0AA3" w:rsidP="00AA0AA3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จุดเด่น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………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1.</w:t>
            </w: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บุคลากรทางการศึกษาจบตรงเอกสามารถดูแลเด็กให้พัฒนาการตามวัยได้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2.คุณครูร่าเริงยิ้มแย้มแจ่มใส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3.มีหลักสูตรตามวัยและมีการดูแลเอาใจใส่อย่างทั่วถึง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4.มีอุปกรณ์การเรียนการสอนที่เพียงพอต่อจำนวนเด็ก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6.มีการฝึกพัฒนาการของเด็ก ในการเปลี่ยนแปลงพฤติกรรมต่างๆและรู้จักการช่วยเหลือตัวเองในชีวิตประจำวัน</w:t>
            </w:r>
          </w:p>
        </w:tc>
        <w:tc>
          <w:tcPr>
            <w:tcW w:w="5108" w:type="dxa"/>
          </w:tcPr>
          <w:p w:rsidR="00AA0AA3" w:rsidRPr="00AA0AA3" w:rsidRDefault="00AA0AA3" w:rsidP="00AA0AA3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จุดเด่น.....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1.อยู่ใกล้ชุมชน มีการเรียนการสอนตรงตามหลักสูตร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2.สถานที่กว้างเหมาะกับการจัดกิจกรรมการเรียนการสอน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3.คุณครูจัดกิจกรรมที่หลากหลายเพื่อให้เด็กสนุกสนานกับการเรียนรู้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4.คุณครูดูแลเอาใจใส่เด็กดีมาก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5.อาหารกลางวันเหมาะสมครบถ้วนตามหลักโภชนาการ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6.คุณครูมีการสื่อสารทางไลน์เพื่อให้ผู้ปกครองรับข่าวสารข้อมูลของศูนย์พัฒนาเด็กเล็ก</w:t>
            </w:r>
          </w:p>
        </w:tc>
      </w:tr>
      <w:tr w:rsidR="00AA0AA3" w:rsidRPr="00AA0AA3" w:rsidTr="00580865">
        <w:tc>
          <w:tcPr>
            <w:tcW w:w="5524" w:type="dxa"/>
          </w:tcPr>
          <w:p w:rsidR="00AA0AA3" w:rsidRPr="00AA0AA3" w:rsidRDefault="00AA0AA3" w:rsidP="00AA0AA3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ข้อเสนอแนะ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1.อยากให้มีเครื่องเล่นสนามที่เพิ่มขึ้น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2.อยากให้มีรั้วที่แข็งแรงและปลอดภัย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3.อยากให้ซ่อมเครื่องเล่นสนามที่ชำรุดให้มีสภาพที่ดีขึ้น</w:t>
            </w:r>
          </w:p>
        </w:tc>
        <w:tc>
          <w:tcPr>
            <w:tcW w:w="5108" w:type="dxa"/>
          </w:tcPr>
          <w:p w:rsidR="00AA0AA3" w:rsidRPr="00AA0AA3" w:rsidRDefault="00AA0AA3" w:rsidP="00AA0AA3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ข้อเสนอแนะ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1.อยากให้มีเครื่องสนามที่แปลกใหม่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2.อยากให้ทาสีอาคารเรียนใหม่ให้สดใสกว่าเดิม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3.อาคารเรียนส่วนตรงกลางควรมีพัดลมให้มากกว่านี้</w:t>
            </w:r>
          </w:p>
        </w:tc>
      </w:tr>
      <w:tr w:rsidR="00AA0AA3" w:rsidRPr="00AA0AA3" w:rsidTr="00580865">
        <w:tc>
          <w:tcPr>
            <w:tcW w:w="5524" w:type="dxa"/>
          </w:tcPr>
          <w:p w:rsidR="00AA0AA3" w:rsidRPr="00AA0AA3" w:rsidRDefault="00AA0AA3" w:rsidP="00AA0AA3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แนวทางพัฒนา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1.ให้ผู้ปกครองเข้ามามีส่วนร่วมในกิจกรรมต่างๆมากขึ้น</w:t>
            </w:r>
          </w:p>
        </w:tc>
        <w:tc>
          <w:tcPr>
            <w:tcW w:w="5108" w:type="dxa"/>
          </w:tcPr>
          <w:p w:rsidR="00AA0AA3" w:rsidRPr="00AA0AA3" w:rsidRDefault="00AA0AA3" w:rsidP="00AA0AA3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แนวทางพัฒนา</w:t>
            </w:r>
          </w:p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1.ของบประมาณทาสีอาคารเรียนใหม่ให้มีสีสันสดใส</w:t>
            </w:r>
          </w:p>
        </w:tc>
      </w:tr>
    </w:tbl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standardContextual"/>
        </w:rPr>
      </w:pPr>
      <w:r w:rsidRPr="00AA0AA3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standardContextual"/>
        </w:rPr>
        <w:t>ปีการศึกษา</w:t>
      </w:r>
      <w:r w:rsidRPr="00AA0AA3">
        <w:rPr>
          <w:rFonts w:ascii="TH SarabunIT๙" w:eastAsia="Calibri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standardContextual"/>
        </w:rPr>
        <w:t xml:space="preserve"> 2566</w:t>
      </w:r>
    </w:p>
    <w:p w:rsidR="00AA0AA3" w:rsidRPr="00AA0AA3" w:rsidRDefault="00AA0AA3" w:rsidP="00AA0AA3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eastAsia="MS Mincho" w:hAnsi="TH SarabunIT๙" w:cs="TH SarabunIT๙"/>
          <w:sz w:val="16"/>
          <w:szCs w:val="16"/>
          <w:lang w:eastAsia="ja-JP"/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82988021"/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</w:pP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สรุปความพึงพอใจของผู้ปกครองที่มีต่อครูผู้ดูแลเด็ก (ส่วนที่ 4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)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ศูนย์พัฒนาเด็กเล็กบ้าน</w:t>
      </w:r>
      <w:r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เทพราช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 xml:space="preserve"> 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ปีการศึกษา 2566</w:t>
      </w:r>
    </w:p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16"/>
          <w:szCs w:val="16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องค์การบริหารส่วนตำบลเขาชัยสน อำเภอเขาชัยสน จังหวัดพัทลุง</w:t>
      </w:r>
    </w:p>
    <w:bookmarkEnd w:id="1"/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16"/>
          <w:szCs w:val="16"/>
          <w:lang w:eastAsia="ja-JP"/>
        </w:rPr>
      </w:pPr>
    </w:p>
    <w:tbl>
      <w:tblPr>
        <w:tblpPr w:leftFromText="180" w:rightFromText="180" w:vertAnchor="text" w:horzAnchor="page" w:tblpX="722" w:tblpY="1"/>
        <w:tblOverlap w:val="never"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2528"/>
      </w:tblGrid>
      <w:tr w:rsidR="00AA0AA3" w:rsidRPr="00AA0AA3" w:rsidTr="00580865">
        <w:tc>
          <w:tcPr>
            <w:tcW w:w="8364" w:type="dxa"/>
            <w:vMerge w:val="restart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28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28"/>
                <w:cs/>
                <w:lang w:eastAsia="ja-JP"/>
              </w:rPr>
              <w:t>หัวข้อการประเมิน</w:t>
            </w:r>
          </w:p>
        </w:tc>
        <w:tc>
          <w:tcPr>
            <w:tcW w:w="2528" w:type="dxa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28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28"/>
                <w:cs/>
                <w:lang w:eastAsia="ja-JP"/>
              </w:rPr>
              <w:t>ระดับความพึงพอใจ</w:t>
            </w:r>
          </w:p>
        </w:tc>
      </w:tr>
      <w:tr w:rsidR="00AA0AA3" w:rsidRPr="00AA0AA3" w:rsidTr="00580865">
        <w:tc>
          <w:tcPr>
            <w:tcW w:w="8364" w:type="dxa"/>
            <w:vMerge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sz w:val="28"/>
                <w:lang w:eastAsia="ja-JP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28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b/>
                <w:bCs/>
                <w:sz w:val="28"/>
                <w:cs/>
                <w:lang w:eastAsia="ja-JP"/>
              </w:rPr>
              <w:t>ประจำปีการศึกษา ๒๕๖๖</w:t>
            </w:r>
          </w:p>
        </w:tc>
      </w:tr>
      <w:tr w:rsidR="00AA0AA3" w:rsidRPr="00AA0AA3" w:rsidTr="00580865">
        <w:tc>
          <w:tcPr>
            <w:tcW w:w="10892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๑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ด้านความรู้</w:t>
            </w:r>
          </w:p>
        </w:tc>
      </w:tr>
      <w:tr w:rsidR="00AA0AA3" w:rsidRPr="00AA0AA3" w:rsidTr="00580865">
        <w:tc>
          <w:tcPr>
            <w:tcW w:w="8364" w:type="dxa"/>
            <w:tcBorders>
              <w:right w:val="single" w:sz="4" w:space="0" w:color="auto"/>
            </w:tcBorders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๑.๑ สามารถใช้ทักษะในการสื่อสารได้อย่างถูกต้อง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91.89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๑.๒ สามารถจัดการเรียนรู้ที่หลากหลาย มีการผลิตและใช้สื่อ อุปกรณ์ประกอบการสอนที่เหมาะสมกับผู้เรียน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528" w:type="dxa"/>
            <w:tcBorders>
              <w:right w:val="single" w:sz="4" w:space="0" w:color="auto"/>
            </w:tcBorders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90.65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๑.๓ มีจิตวิทยาเข้าใจธรรมชาติผู้เรียน สามารถช่วยเหลือเด็กให้เรียนรู้และพัฒนาได้ตามศักยภาพของตน (ความถนัด ความสนใจ ของผู้เรียน )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528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92.73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๑.๔ มีวิสัยทัศน์ เป็นบุคคลแห่งการเรียนรู้ และมีภาระผู้นำ</w:t>
            </w:r>
          </w:p>
        </w:tc>
        <w:tc>
          <w:tcPr>
            <w:tcW w:w="2528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๑.๕</w:t>
            </w: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สามารถให้คำแนะนำส่งเสริมให้ผู้ปกครองสามารถส่งเสริมพัฒนาการผู้เรียนได้มีคุณภาพชีวิตที่ดีขึ้น</w:t>
            </w:r>
          </w:p>
        </w:tc>
        <w:tc>
          <w:tcPr>
            <w:tcW w:w="2528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92.32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ค่าเฉลี่ยด้านที่  ๑  ในปีการศึกษา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 xml:space="preserve">  2566</w:t>
            </w:r>
          </w:p>
        </w:tc>
        <w:tc>
          <w:tcPr>
            <w:tcW w:w="2528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ED6511">
              <w:rPr>
                <w:rFonts w:ascii="TH SarabunIT๙" w:eastAsia="MS Mincho" w:hAnsi="TH SarabunIT๙" w:cs="TH SarabunIT๙" w:hint="cs"/>
                <w:color w:val="0070C0"/>
                <w:sz w:val="32"/>
                <w:szCs w:val="32"/>
                <w:cs/>
                <w:lang w:eastAsia="ja-JP"/>
              </w:rPr>
              <w:t>91.71</w:t>
            </w:r>
          </w:p>
        </w:tc>
      </w:tr>
      <w:tr w:rsidR="00AA0AA3" w:rsidRPr="00AA0AA3" w:rsidTr="00580865">
        <w:tc>
          <w:tcPr>
            <w:tcW w:w="10892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๒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.</w:t>
            </w: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ด้านการปฏิบัติงาน</w:t>
            </w:r>
          </w:p>
        </w:tc>
      </w:tr>
      <w:tr w:rsidR="00AA0AA3" w:rsidRPr="00AA0AA3" w:rsidTr="00580865">
        <w:tc>
          <w:tcPr>
            <w:tcW w:w="8364" w:type="dxa"/>
            <w:tcBorders>
              <w:right w:val="single" w:sz="4" w:space="0" w:color="auto"/>
            </w:tcBorders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๒.๑ ปฏิบัติกิจกรรมต่าง ๆ โดยคำนึงถึงผลที่จะเกิดกับผู้เรียนเป็นสำคัญ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91.27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๒.๒ จัดบรรยากาศห้องเรียนสะอาด สวยงาม มีสาระเอื้อต่อการเรียนรู้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528" w:type="dxa"/>
            <w:tcBorders>
              <w:right w:val="single" w:sz="4" w:space="0" w:color="auto"/>
            </w:tcBorders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90.47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๒.๓ ดูแลสุขภาพอนามัย ความสะอาดและความปลอดภัยของเด็ก</w:t>
            </w:r>
          </w:p>
        </w:tc>
        <w:tc>
          <w:tcPr>
            <w:tcW w:w="2528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91.27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๒.๔ สามารถปรับปรุงแก้ไขปัญหาหรือส่งเสริมให้เด็กพฤติกรรมดีขึ้น</w:t>
            </w:r>
          </w:p>
        </w:tc>
        <w:tc>
          <w:tcPr>
            <w:tcW w:w="2528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90.28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๒.๕ เด็กมีพัฒนาการด้านร่างกาย อารมณ์-จิตใจ สังคมและสติปัญญาดีขึ้นตามลำดับ สามารถช่วยเหลือตนเองและแก้ปัญหาได้ได้ตามวัย</w:t>
            </w:r>
          </w:p>
        </w:tc>
        <w:tc>
          <w:tcPr>
            <w:tcW w:w="2528" w:type="dxa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91.97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ค่าเฉลี่ยด้านที่  ๒  ในปีการศึกษา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 xml:space="preserve">  2566</w:t>
            </w:r>
          </w:p>
        </w:tc>
        <w:tc>
          <w:tcPr>
            <w:tcW w:w="2528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</w:rPr>
              <w:t>90.05</w:t>
            </w:r>
          </w:p>
        </w:tc>
      </w:tr>
    </w:tbl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33F6" w:rsidRDefault="003833F6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</w:pP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สรุปความพึงพอใจของผู้ปกครองที่มีต่อครูผู้ดูแลเด็ก (ส่วนที่ 4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)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ศูนย์พัฒนาเด็กเล็กบ้าน</w:t>
      </w:r>
      <w:r w:rsidRPr="00AA0AA3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เทพราช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 xml:space="preserve"> </w:t>
      </w: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ปีการศึกษา 2566</w:t>
      </w:r>
    </w:p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</w:pP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องค์การบริหารส่วนตำบลเขาชัยสน อำเภอเขาชัยสน จังหวัดพัทลุง</w:t>
      </w:r>
    </w:p>
    <w:p w:rsidR="00AA0AA3" w:rsidRPr="00AA0AA3" w:rsidRDefault="00AA0AA3" w:rsidP="00AA0AA3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16"/>
          <w:szCs w:val="16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page" w:tblpX="722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2404"/>
      </w:tblGrid>
      <w:tr w:rsidR="00AA0AA3" w:rsidRPr="00AA0AA3" w:rsidTr="00580865">
        <w:tc>
          <w:tcPr>
            <w:tcW w:w="8364" w:type="dxa"/>
            <w:vMerge w:val="restart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หัวข้อการประเมิน</w:t>
            </w:r>
          </w:p>
        </w:tc>
        <w:tc>
          <w:tcPr>
            <w:tcW w:w="2404" w:type="dxa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ระดับความพึงพอใจ</w:t>
            </w:r>
          </w:p>
        </w:tc>
      </w:tr>
      <w:tr w:rsidR="00AA0AA3" w:rsidRPr="00AA0AA3" w:rsidTr="00580865">
        <w:tc>
          <w:tcPr>
            <w:tcW w:w="8364" w:type="dxa"/>
            <w:vMerge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ประจำปีการศึกษา ๒๕๖๖</w:t>
            </w:r>
          </w:p>
        </w:tc>
      </w:tr>
      <w:tr w:rsidR="00AA0AA3" w:rsidRPr="00AA0AA3" w:rsidTr="00580865">
        <w:tc>
          <w:tcPr>
            <w:tcW w:w="10768" w:type="dxa"/>
            <w:gridSpan w:val="2"/>
            <w:shd w:val="clear" w:color="auto" w:fill="FFFF00"/>
          </w:tcPr>
          <w:p w:rsidR="00AA0AA3" w:rsidRPr="00AA0AA3" w:rsidRDefault="00AA0AA3" w:rsidP="00AA0AA3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3.</w:t>
            </w: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ด้านการปฏิบัติ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ตน</w:t>
            </w:r>
          </w:p>
        </w:tc>
      </w:tr>
      <w:tr w:rsidR="00AA0AA3" w:rsidRPr="00AA0AA3" w:rsidTr="00580865">
        <w:tc>
          <w:tcPr>
            <w:tcW w:w="8364" w:type="dxa"/>
            <w:tcBorders>
              <w:right w:val="single" w:sz="4" w:space="0" w:color="auto"/>
            </w:tcBorders>
          </w:tcPr>
          <w:p w:rsidR="00AA0AA3" w:rsidRPr="00AA0AA3" w:rsidRDefault="00AA0AA3" w:rsidP="00AA0AA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๓.๑ รัก เมตตา และปรารถนาดีต่อผู้เรียน</w:t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93.01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๓.๒ ยิ้มแย้ม แจ่มใส อารมณ์ดี แต่งกายสุภาพเรียบร้อย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94.94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๓.๓ ประพฤติปฏิบัติตนเป็นแบบอย่างที่ดีทั้งความประพฤติ กิริยา วาจา และจริยธรรม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92.02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๓.๔ รัก ศรัทธา ซื่อสัตย์สุจริต รับผิดชอบต่อวิชาชีพครู ปฏิบัติหน้าที่ด้วยความจริงใจและมีความเสมอภาค โดยไม่เรียกรับหรือยอมรับผลประโยชน์จากการใช้ตำแหน่งหน้าที่โดยมิชอบ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93.76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๓.๕ มีจิตสาธารณะ เสียสละและเป็นผู้นำในการรักษาผลประโยชน์ของส่วนรวม และยึดมั่นในการปกครองระบอบประชาธิปไตยอันมีพระมหากษัตริย์ทรงเป็นประมุข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94.44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 xml:space="preserve">ค่าเฉลี่ยด้านที่  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3</w:t>
            </w: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 xml:space="preserve">  ในปีการศึกษา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 xml:space="preserve">  2566</w:t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93.97</w:t>
            </w:r>
          </w:p>
        </w:tc>
      </w:tr>
      <w:tr w:rsidR="00AA0AA3" w:rsidRPr="00AA0AA3" w:rsidTr="00580865">
        <w:tc>
          <w:tcPr>
            <w:tcW w:w="8364" w:type="dxa"/>
            <w:shd w:val="clear" w:color="auto" w:fill="D9D9D9" w:themeFill="background1" w:themeFillShade="D9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ส่วนที่ ๔ ความพึงพอใจของผู้ปกครองที่มีต่อครู (ตามมาตรฐานวิชาชีพครู)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AA0AA3" w:rsidRPr="00AA0AA3" w:rsidRDefault="00AA0AA3" w:rsidP="003833F6">
            <w:pPr>
              <w:spacing w:after="0" w:line="240" w:lineRule="auto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Calibri" w:hAnsi="TH SarabunIT๙" w:cs="TH SarabunIT๙"/>
                <w:sz w:val="32"/>
                <w:szCs w:val="32"/>
                <w:cs/>
                <w14:ligatures w14:val="standardContextual"/>
              </w:rPr>
              <w:t>๔.๑ ด้านความรู้</w:t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</w:rPr>
              <w:t>91.59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Calibri" w:hAnsi="TH SarabunIT๙" w:cs="TH SarabunIT๙"/>
                <w:sz w:val="32"/>
                <w:szCs w:val="32"/>
                <w:cs/>
                <w14:ligatures w14:val="standardContextual"/>
              </w:rPr>
              <w:t>๔.๒ ด้านการปฏิบัติงาน</w:t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</w:rPr>
              <w:t>91.19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Calibri" w:hAnsi="TH SarabunIT๙" w:cs="TH SarabunIT๙"/>
                <w:sz w:val="32"/>
                <w:szCs w:val="32"/>
                <w:cs/>
                <w14:ligatures w14:val="standardContextual"/>
              </w:rPr>
              <w:t>๔.๓ ด้านการปฏิบัติตน</w:t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</w:rPr>
              <w:t>93.32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ค่าเฉลี่ยคิดเป็นร้อยละ</w:t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70C0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color w:val="0070C0"/>
                <w:sz w:val="32"/>
                <w:szCs w:val="32"/>
                <w:lang w:eastAsia="ja-JP"/>
              </w:rPr>
              <w:t>92.04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ค่าเฉลี่ยรวมคิดเป็นร้อยละ</w:t>
            </w:r>
            <w:r w:rsidRPr="00AA0AA3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ในปีการศึกษา ๒๕๖๖</w:t>
            </w:r>
          </w:p>
        </w:tc>
        <w:tc>
          <w:tcPr>
            <w:tcW w:w="2404" w:type="dxa"/>
            <w:shd w:val="clear" w:color="auto" w:fill="FFFFFF"/>
          </w:tcPr>
          <w:p w:rsidR="00AA0AA3" w:rsidRPr="00AA0AA3" w:rsidRDefault="00ED6511" w:rsidP="00ED651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70C0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color w:val="0070C0"/>
                <w:sz w:val="32"/>
                <w:szCs w:val="32"/>
                <w:lang w:eastAsia="ja-JP"/>
              </w:rPr>
              <w:t>92.04</w:t>
            </w:r>
          </w:p>
        </w:tc>
      </w:tr>
      <w:tr w:rsidR="00AA0AA3" w:rsidRPr="00AA0AA3" w:rsidTr="00580865">
        <w:tc>
          <w:tcPr>
            <w:tcW w:w="8364" w:type="dxa"/>
          </w:tcPr>
          <w:p w:rsidR="00AA0AA3" w:rsidRPr="00AA0AA3" w:rsidRDefault="00AA0AA3" w:rsidP="00AA0AA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404" w:type="dxa"/>
            <w:shd w:val="clear" w:color="auto" w:fill="FFFFFF"/>
          </w:tcPr>
          <w:p w:rsidR="00AA0AA3" w:rsidRPr="00AA0AA3" w:rsidRDefault="00AA0AA3" w:rsidP="00AA0AA3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cs/>
                <w:lang w:eastAsia="ja-JP"/>
              </w:rPr>
            </w:pPr>
          </w:p>
        </w:tc>
      </w:tr>
    </w:tbl>
    <w:p w:rsidR="00AA0AA3" w:rsidRPr="00AA0AA3" w:rsidRDefault="00AA0AA3" w:rsidP="00AA0AA3">
      <w:pPr>
        <w:tabs>
          <w:tab w:val="left" w:pos="3690"/>
        </w:tabs>
        <w:spacing w:after="0" w:line="240" w:lineRule="auto"/>
        <w:ind w:right="-2432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0AA3" w:rsidRPr="00AA0AA3" w:rsidRDefault="00AA0AA3" w:rsidP="00AA0AA3">
      <w:pPr>
        <w:tabs>
          <w:tab w:val="left" w:pos="3690"/>
        </w:tabs>
        <w:spacing w:after="0" w:line="240" w:lineRule="auto"/>
        <w:ind w:right="-2432"/>
        <w:rPr>
          <w:rFonts w:ascii="TH SarabunIT๙" w:eastAsia="MS Mincho" w:hAnsi="TH SarabunIT๙" w:cs="TH SarabunIT๙"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0AA3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ความคิดเห็น / ข้อเสนอแนะเพิ่มเติมของครู</w:t>
      </w:r>
    </w:p>
    <w:p w:rsidR="00AA0AA3" w:rsidRPr="00AA0AA3" w:rsidRDefault="00AA0AA3" w:rsidP="00AA0AA3">
      <w:pPr>
        <w:tabs>
          <w:tab w:val="left" w:pos="3690"/>
        </w:tabs>
        <w:spacing w:after="0" w:line="240" w:lineRule="auto"/>
        <w:ind w:right="-590"/>
        <w:rPr>
          <w:rFonts w:ascii="TH SarabunIT๙" w:eastAsia="MS Mincho" w:hAnsi="TH SarabunIT๙" w:cs="TH SarabunIT๙"/>
          <w:sz w:val="16"/>
          <w:szCs w:val="16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2"/>
        <w:tblW w:w="10774" w:type="dxa"/>
        <w:tblInd w:w="-714" w:type="dxa"/>
        <w:tblLook w:val="04A0" w:firstRow="1" w:lastRow="0" w:firstColumn="1" w:lastColumn="0" w:noHBand="0" w:noVBand="1"/>
      </w:tblPr>
      <w:tblGrid>
        <w:gridCol w:w="5784"/>
        <w:gridCol w:w="4990"/>
      </w:tblGrid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tabs>
                <w:tab w:val="left" w:pos="3690"/>
              </w:tabs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ภาคเรียนที่  1</w:t>
            </w:r>
          </w:p>
        </w:tc>
        <w:tc>
          <w:tcPr>
            <w:tcW w:w="4990" w:type="dxa"/>
          </w:tcPr>
          <w:p w:rsidR="00AA0AA3" w:rsidRPr="00AA0AA3" w:rsidRDefault="00AA0AA3" w:rsidP="00AA0AA3">
            <w:pPr>
              <w:tabs>
                <w:tab w:val="left" w:pos="3690"/>
              </w:tabs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ภาคเรียนที่  2</w:t>
            </w:r>
          </w:p>
        </w:tc>
      </w:tr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tabs>
                <w:tab w:val="left" w:pos="3690"/>
              </w:tabs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ความคิดเห็น / ข้อเสนอแนะเพิ่มเติม</w:t>
            </w:r>
          </w:p>
        </w:tc>
        <w:tc>
          <w:tcPr>
            <w:tcW w:w="4990" w:type="dxa"/>
          </w:tcPr>
          <w:p w:rsidR="00AA0AA3" w:rsidRPr="00AA0AA3" w:rsidRDefault="00AA0AA3" w:rsidP="00AA0AA3">
            <w:pPr>
              <w:tabs>
                <w:tab w:val="left" w:pos="3690"/>
              </w:tabs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ความคิดเห็น / ข้อเสนอแนะเพิ่มเติม</w:t>
            </w:r>
          </w:p>
        </w:tc>
      </w:tr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</w:t>
            </w: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บุคลากรครูมีความต้องการเครื่องเล่นสนามที่แปลกใหม่เพื่อมาทดแทนของเก่าที่ชำรุด</w:t>
            </w:r>
          </w:p>
        </w:tc>
        <w:tc>
          <w:tcPr>
            <w:tcW w:w="4990" w:type="dxa"/>
          </w:tcPr>
          <w:p w:rsidR="00AA0AA3" w:rsidRPr="00AA0AA3" w:rsidRDefault="00AA0AA3" w:rsidP="00CD536F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1.จัดกิจกรรมเพื่อเปิดโอกาสให้ผู้ปกครองเข้ามามีส่วนร่วมในการพัฒนาเด็กศูนย์พัฒนาเด็กเล็กบ้าน</w:t>
            </w:r>
            <w:r w:rsidR="00CD536F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เทพราช</w:t>
            </w:r>
          </w:p>
        </w:tc>
      </w:tr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  <w:tc>
          <w:tcPr>
            <w:tcW w:w="4990" w:type="dxa"/>
          </w:tcPr>
          <w:p w:rsidR="00AA0AA3" w:rsidRPr="00AA0AA3" w:rsidRDefault="00AA0AA3" w:rsidP="00AA0AA3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</w:tr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  <w:tc>
          <w:tcPr>
            <w:tcW w:w="4990" w:type="dxa"/>
          </w:tcPr>
          <w:p w:rsidR="00AA0AA3" w:rsidRPr="00AA0AA3" w:rsidRDefault="00AA0AA3" w:rsidP="00AA0AA3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</w:tr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แนวทางพัฒนา</w:t>
            </w:r>
          </w:p>
        </w:tc>
        <w:tc>
          <w:tcPr>
            <w:tcW w:w="4990" w:type="dxa"/>
          </w:tcPr>
          <w:p w:rsidR="00AA0AA3" w:rsidRPr="00AA0AA3" w:rsidRDefault="00AA0AA3" w:rsidP="00AA0AA3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แนวทางพัฒนา</w:t>
            </w:r>
          </w:p>
        </w:tc>
      </w:tr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เสนอโครงการจัดซื้อเครื่องเล่นสนามเพิ่มเติม</w:t>
            </w:r>
          </w:p>
        </w:tc>
        <w:tc>
          <w:tcPr>
            <w:tcW w:w="4990" w:type="dxa"/>
          </w:tcPr>
          <w:p w:rsidR="00AA0AA3" w:rsidRPr="00AA0AA3" w:rsidRDefault="00AA0AA3" w:rsidP="00AA0AA3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AA0AA3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จัดกิจกรรมให้เด็กและผู้ปกครองมีส่วนร่วมมากขึ้น</w:t>
            </w:r>
          </w:p>
        </w:tc>
      </w:tr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tabs>
                <w:tab w:val="left" w:pos="3690"/>
              </w:tabs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4990" w:type="dxa"/>
          </w:tcPr>
          <w:p w:rsidR="00AA0AA3" w:rsidRPr="00AA0AA3" w:rsidRDefault="00AA0AA3" w:rsidP="00AA0AA3">
            <w:pPr>
              <w:tabs>
                <w:tab w:val="left" w:pos="3690"/>
              </w:tabs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AA0AA3" w:rsidRPr="00AA0AA3" w:rsidTr="00580865">
        <w:tc>
          <w:tcPr>
            <w:tcW w:w="5784" w:type="dxa"/>
          </w:tcPr>
          <w:p w:rsidR="00AA0AA3" w:rsidRPr="00AA0AA3" w:rsidRDefault="00AA0AA3" w:rsidP="00AA0AA3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  <w:tc>
          <w:tcPr>
            <w:tcW w:w="4990" w:type="dxa"/>
          </w:tcPr>
          <w:p w:rsidR="00AA0AA3" w:rsidRPr="00AA0AA3" w:rsidRDefault="00AA0AA3" w:rsidP="00AA0AA3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</w:tr>
    </w:tbl>
    <w:p w:rsidR="00AA0AA3" w:rsidRPr="00AA0AA3" w:rsidRDefault="00AA0AA3" w:rsidP="00AA0AA3">
      <w:pPr>
        <w:rPr>
          <w:rFonts w:ascii="Calibri" w:eastAsia="MS Mincho" w:hAnsi="Calibri" w:cs="Cordia New"/>
          <w:lang w:eastAsia="ja-JP"/>
        </w:rPr>
      </w:pPr>
    </w:p>
    <w:p w:rsidR="00AA0AA3" w:rsidRPr="00AA0AA3" w:rsidRDefault="00AA0AA3" w:rsidP="00AA0AA3">
      <w:pPr>
        <w:spacing w:after="160" w:line="259" w:lineRule="auto"/>
        <w:rPr>
          <w:rFonts w:ascii="Calibri" w:eastAsia="Calibri" w:hAnsi="Calibri" w:cs="Angsana New"/>
          <w14:ligatures w14:val="standardContextual"/>
        </w:rPr>
      </w:pPr>
    </w:p>
    <w:p w:rsidR="00AA0AA3" w:rsidRPr="00AA0AA3" w:rsidRDefault="00AA0AA3" w:rsidP="00AA0AA3">
      <w:pPr>
        <w:spacing w:after="0" w:line="240" w:lineRule="auto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D60DB" w:rsidRDefault="00DD22C2">
      <w:pPr>
        <w:rPr>
          <w:cs/>
        </w:rPr>
      </w:pPr>
    </w:p>
    <w:sectPr w:rsidR="005D60DB" w:rsidSect="007703C2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A3"/>
    <w:rsid w:val="00221738"/>
    <w:rsid w:val="003833F6"/>
    <w:rsid w:val="00626EE9"/>
    <w:rsid w:val="0065741D"/>
    <w:rsid w:val="00AA0AA3"/>
    <w:rsid w:val="00CD536F"/>
    <w:rsid w:val="00DD22C2"/>
    <w:rsid w:val="00E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7FED6-4123-4453-85BF-401297D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เส้นตาราง2"/>
    <w:basedOn w:val="a1"/>
    <w:next w:val="a3"/>
    <w:uiPriority w:val="59"/>
    <w:rsid w:val="00AA0AA3"/>
    <w:pPr>
      <w:spacing w:after="0" w:line="240" w:lineRule="auto"/>
    </w:pPr>
    <w:rPr>
      <w:rFonts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6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65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Mr.KKD</cp:lastModifiedBy>
  <cp:revision>2</cp:revision>
  <cp:lastPrinted>2024-11-20T10:26:00Z</cp:lastPrinted>
  <dcterms:created xsi:type="dcterms:W3CDTF">2024-11-21T02:21:00Z</dcterms:created>
  <dcterms:modified xsi:type="dcterms:W3CDTF">2024-11-21T02:21:00Z</dcterms:modified>
</cp:coreProperties>
</file>